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A1" w:rsidRDefault="001A62A1">
      <w:bookmarkStart w:id="0" w:name="_GoBack"/>
      <w:bookmarkEnd w:id="0"/>
    </w:p>
    <w:p w:rsidR="001A62A1" w:rsidRDefault="001A62A1">
      <w:pPr>
        <w:rPr>
          <w:rFonts w:ascii="Georgia" w:hAnsi="Georgia" w:cs="Georgia"/>
          <w:sz w:val="28"/>
          <w:szCs w:val="28"/>
        </w:rPr>
      </w:pPr>
    </w:p>
    <w:p w:rsidR="001A62A1" w:rsidRDefault="001A62A1">
      <w:pPr>
        <w:rPr>
          <w:rFonts w:ascii="Georgia" w:hAnsi="Georgia" w:cs="Georgia"/>
          <w:sz w:val="28"/>
          <w:szCs w:val="28"/>
        </w:rPr>
      </w:pPr>
    </w:p>
    <w:p w:rsidR="001A62A1" w:rsidRDefault="00185097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Around the world in 80 days</w:t>
      </w:r>
    </w:p>
    <w:p w:rsidR="001A62A1" w:rsidRDefault="001A62A1">
      <w:pPr>
        <w:rPr>
          <w:rFonts w:ascii="Georgia" w:hAnsi="Georgia" w:cs="Georgia"/>
          <w:sz w:val="28"/>
          <w:szCs w:val="28"/>
        </w:rPr>
      </w:pPr>
    </w:p>
    <w:p w:rsidR="001A62A1" w:rsidRDefault="001A62A1">
      <w:pPr>
        <w:rPr>
          <w:rFonts w:ascii="Georgia" w:hAnsi="Georgia" w:cs="Georgia"/>
          <w:sz w:val="28"/>
          <w:szCs w:val="28"/>
        </w:rPr>
      </w:pPr>
    </w:p>
    <w:p w:rsidR="001A62A1" w:rsidRDefault="00185097">
      <w:pPr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My favourite book is “Around the world in 80 days”. </w:t>
      </w:r>
    </w:p>
    <w:p w:rsidR="001A62A1" w:rsidRDefault="00185097">
      <w:pPr>
        <w:jc w:val="both"/>
        <w:rPr>
          <w:rFonts w:ascii="Georgia" w:eastAsia="Georgia" w:hAnsi="Georgia" w:cs="Georgia"/>
          <w:sz w:val="30"/>
          <w:szCs w:val="30"/>
          <w:shd w:val="clear" w:color="auto" w:fill="FFFFFF"/>
        </w:rPr>
      </w:pPr>
      <w:r>
        <w:rPr>
          <w:rFonts w:ascii="Georgia" w:hAnsi="Georgia" w:cs="Georgia"/>
          <w:sz w:val="28"/>
          <w:szCs w:val="28"/>
        </w:rPr>
        <w:t>It is a</w:t>
      </w:r>
      <w:r>
        <w:rPr>
          <w:rFonts w:ascii="Georgia" w:eastAsia="Georgia" w:hAnsi="Georgia" w:cs="Georgia"/>
          <w:sz w:val="30"/>
          <w:szCs w:val="30"/>
          <w:shd w:val="clear" w:color="auto" w:fill="FFFFFF"/>
        </w:rPr>
        <w:t> travel adventure </w:t>
      </w:r>
      <w:hyperlink r:id="rId5" w:history="1">
        <w:r>
          <w:rPr>
            <w:rStyle w:val="Hyperlink"/>
            <w:rFonts w:ascii="Georgia" w:eastAsia="Georgia" w:hAnsi="Georgia" w:cs="Georgia"/>
            <w:color w:val="auto"/>
            <w:sz w:val="30"/>
            <w:szCs w:val="30"/>
            <w:u w:val="none"/>
            <w:shd w:val="clear" w:color="auto" w:fill="FFFFFF"/>
          </w:rPr>
          <w:t>novel</w:t>
        </w:r>
      </w:hyperlink>
      <w:r>
        <w:rPr>
          <w:rFonts w:ascii="Georgia" w:eastAsia="Georgia" w:hAnsi="Georgia" w:cs="Georgia"/>
          <w:sz w:val="30"/>
          <w:szCs w:val="30"/>
          <w:shd w:val="clear" w:color="auto" w:fill="FFFFFF"/>
        </w:rPr>
        <w:t> by French author </w:t>
      </w:r>
      <w:hyperlink r:id="rId6" w:history="1">
        <w:r>
          <w:rPr>
            <w:rStyle w:val="Hyperlink"/>
            <w:rFonts w:ascii="Georgia" w:eastAsia="Georgia" w:hAnsi="Georgia" w:cs="Georgia"/>
            <w:color w:val="auto"/>
            <w:sz w:val="30"/>
            <w:szCs w:val="30"/>
            <w:u w:val="none"/>
            <w:shd w:val="clear" w:color="auto" w:fill="FFFFFF"/>
          </w:rPr>
          <w:t xml:space="preserve">Jules </w:t>
        </w:r>
        <w:r>
          <w:rPr>
            <w:rStyle w:val="Hyperlink"/>
            <w:rFonts w:ascii="Georgia" w:eastAsia="Georgia" w:hAnsi="Georgia" w:cs="Georgia"/>
            <w:color w:val="auto"/>
            <w:sz w:val="30"/>
            <w:szCs w:val="30"/>
            <w:u w:val="none"/>
            <w:shd w:val="clear" w:color="auto" w:fill="FFFFFF"/>
          </w:rPr>
          <w:t>Verne</w:t>
        </w:r>
      </w:hyperlink>
      <w:r>
        <w:rPr>
          <w:rFonts w:ascii="Georgia" w:eastAsia="Georgia" w:hAnsi="Georgia" w:cs="Georgia"/>
          <w:sz w:val="30"/>
          <w:szCs w:val="30"/>
          <w:shd w:val="clear" w:color="auto" w:fill="FFFFFF"/>
        </w:rPr>
        <w:t xml:space="preserve">. </w:t>
      </w:r>
    </w:p>
    <w:p w:rsidR="001A62A1" w:rsidRDefault="00185097">
      <w:pPr>
        <w:jc w:val="both"/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sz w:val="30"/>
          <w:szCs w:val="30"/>
          <w:shd w:val="clear" w:color="auto" w:fill="FFFFFF"/>
        </w:rPr>
        <w:t>It is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 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the story of the </w:t>
      </w:r>
      <w:hyperlink r:id="rId7" w:history="1">
        <w:r>
          <w:rPr>
            <w:rStyle w:val="Hyperlink"/>
            <w:rFonts w:ascii="Georgia" w:eastAsia="Georgia" w:hAnsi="Georgia" w:cs="Georgia"/>
            <w:color w:val="auto"/>
            <w:sz w:val="30"/>
            <w:szCs w:val="30"/>
            <w:u w:val="none"/>
            <w:shd w:val="clear" w:color="auto" w:fill="FFFFFF"/>
          </w:rPr>
          <w:t>Phileas Fogg</w:t>
        </w:r>
      </w:hyperlink>
      <w:r>
        <w:rPr>
          <w:rFonts w:ascii="Georgia" w:eastAsia="Georgia" w:hAnsi="Georgia" w:cs="Georgia"/>
          <w:sz w:val="30"/>
          <w:szCs w:val="30"/>
          <w:shd w:val="clear" w:color="auto" w:fill="FFFFFF"/>
        </w:rPr>
        <w:t>’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s trip around the world, accompanied by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Passepartout, to win a bet. </w:t>
      </w:r>
    </w:p>
    <w:p w:rsidR="001A62A1" w:rsidRDefault="00185097">
      <w:pPr>
        <w:jc w:val="both"/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S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omeone 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that looks like </w:t>
      </w:r>
      <w:r>
        <w:rPr>
          <w:rStyle w:val="Hyperlink"/>
          <w:rFonts w:ascii="Georgia" w:eastAsia="Georgia" w:hAnsi="Georgia" w:cs="Georgia"/>
          <w:color w:val="auto"/>
          <w:sz w:val="30"/>
          <w:szCs w:val="30"/>
          <w:u w:val="none"/>
          <w:shd w:val="clear" w:color="auto" w:fill="FFFFFF"/>
        </w:rPr>
        <w:t>Fogg</w:t>
      </w:r>
      <w:r>
        <w:rPr>
          <w:rStyle w:val="Hyperlink"/>
          <w:rFonts w:ascii="Georgia" w:eastAsia="Georgia" w:hAnsi="Georgia" w:cs="Georgia"/>
          <w:color w:val="auto"/>
          <w:sz w:val="30"/>
          <w:szCs w:val="30"/>
          <w:u w:val="none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robbed a bank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 and the police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 believe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s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 that he was the bank robber. 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 xml:space="preserve">So they sent 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a detective, Mr. Fix</w:t>
      </w: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, after him.</w:t>
      </w:r>
    </w:p>
    <w:p w:rsidR="001A62A1" w:rsidRDefault="00185097">
      <w:pPr>
        <w:jc w:val="both"/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Fogg falls in love with a princess from India called Aouda.</w:t>
      </w:r>
    </w:p>
    <w:p w:rsidR="001A62A1" w:rsidRDefault="00185097">
      <w:pPr>
        <w:jc w:val="both"/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A1A1A"/>
          <w:sz w:val="30"/>
          <w:szCs w:val="30"/>
          <w:shd w:val="clear" w:color="auto" w:fill="FFFFFF"/>
        </w:rPr>
        <w:t>His adventures continue until the time he returns home having gained the bet.</w:t>
      </w:r>
    </w:p>
    <w:sectPr w:rsidR="001A62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046A0F"/>
    <w:rsid w:val="00185097"/>
    <w:rsid w:val="001A62A1"/>
    <w:rsid w:val="270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2DA4F-8333-4118-8EA1-1972F56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Phileas-Fog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annica.com/biography/Jules-Verne" TargetMode="External"/><Relationship Id="rId5" Type="http://schemas.openxmlformats.org/officeDocument/2006/relationships/hyperlink" Target="https://www.britannica.com/art/no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</cp:lastModifiedBy>
  <cp:revision>2</cp:revision>
  <dcterms:created xsi:type="dcterms:W3CDTF">2021-04-14T10:42:00Z</dcterms:created>
  <dcterms:modified xsi:type="dcterms:W3CDTF">2021-04-14T10:42:00Z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